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64" w:rsidRDefault="00D341B5" w:rsidP="00D341B5">
      <w:pPr>
        <w:jc w:val="center"/>
        <w:rPr>
          <w:lang w:val="ru-RU"/>
        </w:rPr>
      </w:pPr>
      <w:r w:rsidRPr="00D341B5">
        <w:rPr>
          <w:lang w:val="ru-RU"/>
        </w:rPr>
        <w:t>Методика формирования устной и письменной речи. Подготовка к ВПР</w:t>
      </w:r>
      <w:r w:rsidRPr="00D341B5">
        <w:rPr>
          <w:lang w:val="ru-RU"/>
        </w:rPr>
        <w:br/>
        <w:t>Районный семинар учителей русского языка и литературы Кронштадтского района</w:t>
      </w:r>
      <w:r w:rsidRPr="00D341B5">
        <w:rPr>
          <w:lang w:val="ru-RU"/>
        </w:rPr>
        <w:br/>
        <w:t>30.10.2019</w:t>
      </w:r>
      <w:r w:rsidRPr="00D341B5">
        <w:rPr>
          <w:lang w:val="ru-RU"/>
        </w:rPr>
        <w:br/>
        <w:t>Программа</w:t>
      </w:r>
    </w:p>
    <w:p w:rsidR="00D341B5" w:rsidRPr="00D341B5" w:rsidRDefault="00D341B5" w:rsidP="00D341B5">
      <w:pPr>
        <w:pStyle w:val="a3"/>
        <w:numPr>
          <w:ilvl w:val="0"/>
          <w:numId w:val="1"/>
        </w:numPr>
        <w:rPr>
          <w:lang w:val="ru-RU"/>
        </w:rPr>
      </w:pPr>
      <w:r w:rsidRPr="00D341B5">
        <w:rPr>
          <w:lang w:val="ru-RU"/>
        </w:rPr>
        <w:t>Елисеева О. Н. Национальный проект «Образование». «Учитель будущего». Роль учителя-словесника в выполнении задач проекта</w:t>
      </w:r>
    </w:p>
    <w:p w:rsidR="00D341B5" w:rsidRPr="00D341B5" w:rsidRDefault="00D341B5" w:rsidP="00D341B5">
      <w:pPr>
        <w:pStyle w:val="a3"/>
        <w:numPr>
          <w:ilvl w:val="0"/>
          <w:numId w:val="1"/>
        </w:numPr>
        <w:rPr>
          <w:lang w:val="ru-RU"/>
        </w:rPr>
      </w:pPr>
      <w:r w:rsidRPr="00D341B5">
        <w:rPr>
          <w:lang w:val="ru-RU"/>
        </w:rPr>
        <w:t>Олейник В. В. Формирование орфографической грамотности в 5-7 классах</w:t>
      </w:r>
    </w:p>
    <w:p w:rsidR="00D341B5" w:rsidRPr="00D341B5" w:rsidRDefault="00D341B5" w:rsidP="00D341B5">
      <w:pPr>
        <w:pStyle w:val="a3"/>
        <w:numPr>
          <w:ilvl w:val="0"/>
          <w:numId w:val="1"/>
        </w:numPr>
        <w:rPr>
          <w:lang w:val="ru-RU"/>
        </w:rPr>
      </w:pPr>
      <w:r w:rsidRPr="00D341B5">
        <w:rPr>
          <w:lang w:val="ru-RU"/>
        </w:rPr>
        <w:t>Сальникова И. Л. Вопросы подготовки обучающихся к РДР по формированию читательской грамотности как составляющей функциональной грамотности</w:t>
      </w:r>
    </w:p>
    <w:p w:rsidR="00D341B5" w:rsidRDefault="00D341B5" w:rsidP="00D341B5">
      <w:pPr>
        <w:pStyle w:val="a3"/>
        <w:numPr>
          <w:ilvl w:val="0"/>
          <w:numId w:val="1"/>
        </w:numPr>
        <w:rPr>
          <w:lang w:val="ru-RU"/>
        </w:rPr>
      </w:pPr>
      <w:r w:rsidRPr="00D341B5">
        <w:rPr>
          <w:lang w:val="ru-RU"/>
        </w:rPr>
        <w:t>Важный информационный интернет-ресурс:</w:t>
      </w:r>
    </w:p>
    <w:p w:rsidR="00D341B5" w:rsidRDefault="00D341B5" w:rsidP="00D341B5">
      <w:pPr>
        <w:pStyle w:val="a3"/>
        <w:rPr>
          <w:lang w:val="ru-RU"/>
        </w:rPr>
      </w:pPr>
      <w:r w:rsidRPr="00D341B5">
        <w:rPr>
          <w:lang w:val="ru-RU"/>
        </w:rPr>
        <w:t>Институт стратегии развития образования РАО. Демонстрационные материалы</w:t>
      </w:r>
    </w:p>
    <w:p w:rsidR="00D341B5" w:rsidRDefault="00D341B5" w:rsidP="00D341B5">
      <w:pPr>
        <w:pStyle w:val="a3"/>
        <w:rPr>
          <w:lang w:val="ru-RU"/>
        </w:rPr>
      </w:pPr>
    </w:p>
    <w:p w:rsidR="00D341B5" w:rsidRDefault="00D341B5" w:rsidP="00D341B5">
      <w:pPr>
        <w:pStyle w:val="a3"/>
        <w:rPr>
          <w:lang w:val="ru-RU"/>
        </w:rPr>
      </w:pPr>
    </w:p>
    <w:p w:rsidR="00D341B5" w:rsidRDefault="00D341B5" w:rsidP="00D341B5">
      <w:pPr>
        <w:pStyle w:val="a3"/>
        <w:rPr>
          <w:lang w:val="ru-RU"/>
        </w:rPr>
      </w:pPr>
    </w:p>
    <w:p w:rsidR="00D341B5" w:rsidRDefault="00D341B5" w:rsidP="00D341B5">
      <w:pPr>
        <w:pStyle w:val="a3"/>
        <w:rPr>
          <w:lang w:val="ru-RU"/>
        </w:rPr>
      </w:pPr>
    </w:p>
    <w:p w:rsidR="00D341B5" w:rsidRDefault="00D341B5" w:rsidP="00D341B5">
      <w:pPr>
        <w:pStyle w:val="a3"/>
        <w:rPr>
          <w:lang w:val="ru-RU"/>
        </w:rPr>
      </w:pPr>
    </w:p>
    <w:p w:rsidR="00D341B5" w:rsidRDefault="00D341B5" w:rsidP="00D341B5">
      <w:pPr>
        <w:pStyle w:val="a3"/>
        <w:rPr>
          <w:lang w:val="ru-RU"/>
        </w:rPr>
      </w:pPr>
    </w:p>
    <w:p w:rsidR="00D341B5" w:rsidRPr="00D341B5" w:rsidRDefault="00D341B5" w:rsidP="00D341B5">
      <w:pPr>
        <w:rPr>
          <w:lang w:val="ru-RU"/>
        </w:rPr>
      </w:pPr>
      <w:r w:rsidRPr="00D341B5">
        <w:rPr>
          <w:lang w:val="ru-RU"/>
        </w:rPr>
        <w:t xml:space="preserve"> Методист по русскому языку и литературе ИМЦ</w:t>
      </w:r>
      <w:r>
        <w:rPr>
          <w:lang w:val="ru-RU"/>
        </w:rPr>
        <w:t xml:space="preserve"> Кронштадтского района                 </w:t>
      </w:r>
      <w:bookmarkStart w:id="0" w:name="_GoBack"/>
      <w:bookmarkEnd w:id="0"/>
      <w:r>
        <w:rPr>
          <w:lang w:val="ru-RU"/>
        </w:rPr>
        <w:t xml:space="preserve"> И. Л. Сальникова</w:t>
      </w:r>
    </w:p>
    <w:p w:rsidR="00D341B5" w:rsidRPr="00D341B5" w:rsidRDefault="00D341B5" w:rsidP="00D341B5">
      <w:pPr>
        <w:rPr>
          <w:lang w:val="ru-RU"/>
        </w:rPr>
      </w:pPr>
    </w:p>
    <w:sectPr w:rsidR="00D341B5" w:rsidRPr="00D3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A798C"/>
    <w:multiLevelType w:val="hybridMultilevel"/>
    <w:tmpl w:val="24BE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B5"/>
    <w:rsid w:val="002D0D64"/>
    <w:rsid w:val="00D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3E29"/>
  <w15:chartTrackingRefBased/>
  <w15:docId w15:val="{EECA6AE2-F1F2-4D95-9223-C89ED4A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2019-11-04T19:42:00Z</dcterms:created>
  <dcterms:modified xsi:type="dcterms:W3CDTF">2019-11-04T19:46:00Z</dcterms:modified>
</cp:coreProperties>
</file>